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BB" w:rsidRDefault="000F77DB">
      <w:r>
        <w:t xml:space="preserve">Wen </w:t>
      </w:r>
      <w:proofErr w:type="spellStart"/>
      <w:r>
        <w:t>Lieh</w:t>
      </w:r>
      <w:proofErr w:type="spellEnd"/>
    </w:p>
    <w:p w:rsidR="0035554F" w:rsidRDefault="000F77DB" w:rsidP="0035554F">
      <w:r>
        <w:t>ED 712</w:t>
      </w:r>
      <w:r w:rsidR="0035554F">
        <w:t>—Winter 2012</w:t>
      </w:r>
    </w:p>
    <w:p w:rsidR="0035554F" w:rsidRDefault="0035554F" w:rsidP="0035554F"/>
    <w:p w:rsidR="000F77DB" w:rsidRPr="0035554F" w:rsidRDefault="00EA6448" w:rsidP="0035554F">
      <w:pPr>
        <w:jc w:val="center"/>
      </w:pPr>
      <w:r>
        <w:rPr>
          <w:b/>
          <w:sz w:val="28"/>
          <w:szCs w:val="28"/>
        </w:rPr>
        <w:t>Tips</w:t>
      </w:r>
      <w:r w:rsidR="0035554F">
        <w:rPr>
          <w:b/>
          <w:sz w:val="28"/>
          <w:szCs w:val="28"/>
        </w:rPr>
        <w:t xml:space="preserve"> that increase engagement in reading </w:t>
      </w:r>
    </w:p>
    <w:p w:rsidR="00B40AFF" w:rsidRDefault="00B40AFF" w:rsidP="00B40AFF">
      <w:pPr>
        <w:rPr>
          <w:b/>
          <w:sz w:val="28"/>
          <w:szCs w:val="28"/>
        </w:rPr>
      </w:pPr>
    </w:p>
    <w:p w:rsidR="00BE4013" w:rsidRDefault="003631C9" w:rsidP="005A32C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40AFF" w:rsidRPr="00B40AFF">
        <w:rPr>
          <w:sz w:val="24"/>
          <w:szCs w:val="24"/>
        </w:rPr>
        <w:t>Reading</w:t>
      </w:r>
      <w:r w:rsidR="00BE4F29">
        <w:rPr>
          <w:sz w:val="24"/>
          <w:szCs w:val="24"/>
        </w:rPr>
        <w:t xml:space="preserve"> is a fundamental of learning and is </w:t>
      </w:r>
      <w:r>
        <w:rPr>
          <w:sz w:val="24"/>
          <w:szCs w:val="24"/>
        </w:rPr>
        <w:t>an important skill that needs to be developed in children.</w:t>
      </w:r>
      <w:r w:rsidR="00DF08F0">
        <w:rPr>
          <w:sz w:val="24"/>
          <w:szCs w:val="24"/>
        </w:rPr>
        <w:t xml:space="preserve">  It</w:t>
      </w:r>
      <w:r w:rsidR="000A424E">
        <w:rPr>
          <w:sz w:val="24"/>
          <w:szCs w:val="24"/>
        </w:rPr>
        <w:t xml:space="preserve"> is </w:t>
      </w:r>
      <w:r>
        <w:rPr>
          <w:sz w:val="24"/>
          <w:szCs w:val="24"/>
        </w:rPr>
        <w:t xml:space="preserve">a vital skill for children to master, and an important source of knowledge and pleasure that can last a lifetime. </w:t>
      </w:r>
      <w:r w:rsidR="00555967">
        <w:rPr>
          <w:sz w:val="24"/>
          <w:szCs w:val="24"/>
        </w:rPr>
        <w:t xml:space="preserve"> How can a teacher make reading a fun thing to </w:t>
      </w:r>
      <w:r w:rsidR="004E495B">
        <w:rPr>
          <w:sz w:val="24"/>
          <w:szCs w:val="24"/>
        </w:rPr>
        <w:t>hook kids</w:t>
      </w:r>
      <w:r w:rsidR="00AF5BB2">
        <w:rPr>
          <w:sz w:val="24"/>
          <w:szCs w:val="24"/>
        </w:rPr>
        <w:t xml:space="preserve"> (grade 2-3</w:t>
      </w:r>
      <w:r w:rsidR="00DA5195">
        <w:rPr>
          <w:sz w:val="24"/>
          <w:szCs w:val="24"/>
        </w:rPr>
        <w:t>) on</w:t>
      </w:r>
      <w:r w:rsidR="004E495B">
        <w:rPr>
          <w:sz w:val="24"/>
          <w:szCs w:val="24"/>
        </w:rPr>
        <w:t xml:space="preserve"> reading</w:t>
      </w:r>
      <w:r w:rsidR="00AD6102">
        <w:rPr>
          <w:sz w:val="24"/>
          <w:szCs w:val="24"/>
        </w:rPr>
        <w:t xml:space="preserve"> and increase</w:t>
      </w:r>
      <w:r w:rsidR="00730952">
        <w:rPr>
          <w:sz w:val="24"/>
          <w:szCs w:val="24"/>
        </w:rPr>
        <w:t xml:space="preserve"> engagement</w:t>
      </w:r>
      <w:r w:rsidR="004E495B">
        <w:rPr>
          <w:sz w:val="24"/>
          <w:szCs w:val="24"/>
        </w:rPr>
        <w:t xml:space="preserve"> is</w:t>
      </w:r>
      <w:r w:rsidR="00555967">
        <w:rPr>
          <w:sz w:val="24"/>
          <w:szCs w:val="24"/>
        </w:rPr>
        <w:t xml:space="preserve"> an important task too.</w:t>
      </w:r>
      <w:r w:rsidR="00730952">
        <w:rPr>
          <w:sz w:val="24"/>
          <w:szCs w:val="24"/>
        </w:rPr>
        <w:t xml:space="preserve"> Here are some </w:t>
      </w:r>
      <w:r w:rsidR="00DA5195">
        <w:rPr>
          <w:sz w:val="24"/>
          <w:szCs w:val="24"/>
        </w:rPr>
        <w:t>of suggestions</w:t>
      </w:r>
      <w:r w:rsidR="00BE4013">
        <w:rPr>
          <w:sz w:val="24"/>
          <w:szCs w:val="24"/>
        </w:rPr>
        <w:t>:</w:t>
      </w:r>
    </w:p>
    <w:p w:rsidR="00555967" w:rsidRDefault="00EC36EA" w:rsidP="005A32C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The first one is to </w:t>
      </w:r>
      <w:r w:rsidR="0000327B">
        <w:rPr>
          <w:sz w:val="24"/>
          <w:szCs w:val="24"/>
        </w:rPr>
        <w:t xml:space="preserve">read-aloud </w:t>
      </w:r>
      <w:r>
        <w:rPr>
          <w:sz w:val="24"/>
          <w:szCs w:val="24"/>
        </w:rPr>
        <w:t xml:space="preserve">to them </w:t>
      </w:r>
      <w:r w:rsidR="0000327B">
        <w:rPr>
          <w:sz w:val="24"/>
          <w:szCs w:val="24"/>
        </w:rPr>
        <w:t>as a class</w:t>
      </w:r>
      <w:r w:rsidR="00555967">
        <w:rPr>
          <w:sz w:val="24"/>
          <w:szCs w:val="24"/>
        </w:rPr>
        <w:t xml:space="preserve"> </w:t>
      </w:r>
      <w:r w:rsidR="00BE4013">
        <w:rPr>
          <w:sz w:val="24"/>
          <w:szCs w:val="24"/>
        </w:rPr>
        <w:t>for elementary school students</w:t>
      </w:r>
      <w:r w:rsidR="00C00E7B">
        <w:rPr>
          <w:sz w:val="24"/>
          <w:szCs w:val="24"/>
        </w:rPr>
        <w:t xml:space="preserve">. </w:t>
      </w:r>
      <w:r w:rsidR="00B847F0">
        <w:rPr>
          <w:sz w:val="24"/>
          <w:szCs w:val="24"/>
        </w:rPr>
        <w:t xml:space="preserve"> </w:t>
      </w:r>
      <w:r>
        <w:rPr>
          <w:sz w:val="24"/>
          <w:szCs w:val="24"/>
        </w:rPr>
        <w:t>Reading aloud to them will help them grow familiar with sounds and vocabulary.  Another type of reading is readers’</w:t>
      </w:r>
      <w:r w:rsidR="00730952" w:rsidRPr="0000327B">
        <w:rPr>
          <w:color w:val="984806" w:themeColor="accent6" w:themeShade="80"/>
          <w:sz w:val="24"/>
          <w:szCs w:val="24"/>
        </w:rPr>
        <w:t xml:space="preserve"> theaters</w:t>
      </w:r>
      <w:r w:rsidR="002F05DF" w:rsidRPr="0000327B">
        <w:rPr>
          <w:color w:val="984806" w:themeColor="accent6" w:themeShade="80"/>
          <w:sz w:val="24"/>
          <w:szCs w:val="24"/>
        </w:rPr>
        <w:t xml:space="preserve"> </w:t>
      </w:r>
      <w:r w:rsidR="002F05DF">
        <w:rPr>
          <w:sz w:val="24"/>
          <w:szCs w:val="24"/>
        </w:rPr>
        <w:t xml:space="preserve">where everyone has a part to involve in reading. They can also </w:t>
      </w:r>
      <w:r w:rsidR="002F05DF" w:rsidRPr="0000327B">
        <w:rPr>
          <w:color w:val="984806" w:themeColor="accent6" w:themeShade="80"/>
          <w:sz w:val="24"/>
          <w:szCs w:val="24"/>
        </w:rPr>
        <w:t>act</w:t>
      </w:r>
      <w:r w:rsidR="00730952" w:rsidRPr="0000327B">
        <w:rPr>
          <w:color w:val="984806" w:themeColor="accent6" w:themeShade="80"/>
          <w:sz w:val="24"/>
          <w:szCs w:val="24"/>
        </w:rPr>
        <w:t xml:space="preserve"> out </w:t>
      </w:r>
      <w:r w:rsidR="00730952">
        <w:rPr>
          <w:sz w:val="24"/>
          <w:szCs w:val="24"/>
        </w:rPr>
        <w:t>the characters in the stories</w:t>
      </w:r>
      <w:r w:rsidR="0000327B">
        <w:rPr>
          <w:sz w:val="24"/>
          <w:szCs w:val="24"/>
        </w:rPr>
        <w:t xml:space="preserve">. </w:t>
      </w:r>
      <w:r w:rsidR="00753F3F">
        <w:rPr>
          <w:sz w:val="24"/>
          <w:szCs w:val="24"/>
        </w:rPr>
        <w:t xml:space="preserve"> U</w:t>
      </w:r>
      <w:r>
        <w:rPr>
          <w:sz w:val="24"/>
          <w:szCs w:val="24"/>
        </w:rPr>
        <w:t>sing</w:t>
      </w:r>
      <w:r w:rsidR="00034423">
        <w:rPr>
          <w:sz w:val="24"/>
          <w:szCs w:val="24"/>
        </w:rPr>
        <w:t xml:space="preserve"> picture books</w:t>
      </w:r>
      <w:r>
        <w:rPr>
          <w:sz w:val="24"/>
          <w:szCs w:val="24"/>
        </w:rPr>
        <w:t xml:space="preserve"> is an excellent way</w:t>
      </w:r>
      <w:r w:rsidR="0000327B">
        <w:rPr>
          <w:sz w:val="24"/>
          <w:szCs w:val="24"/>
        </w:rPr>
        <w:t xml:space="preserve"> </w:t>
      </w:r>
      <w:r w:rsidR="00034423">
        <w:rPr>
          <w:sz w:val="24"/>
          <w:szCs w:val="24"/>
        </w:rPr>
        <w:t xml:space="preserve">to catch </w:t>
      </w:r>
      <w:r w:rsidR="00753F3F">
        <w:rPr>
          <w:sz w:val="24"/>
          <w:szCs w:val="24"/>
        </w:rPr>
        <w:t>young reader</w:t>
      </w:r>
      <w:r w:rsidR="00034423">
        <w:rPr>
          <w:sz w:val="24"/>
          <w:szCs w:val="24"/>
        </w:rPr>
        <w:t>’</w:t>
      </w:r>
      <w:r w:rsidR="00753F3F">
        <w:rPr>
          <w:sz w:val="24"/>
          <w:szCs w:val="24"/>
        </w:rPr>
        <w:t>s</w:t>
      </w:r>
      <w:r w:rsidR="00AD6102">
        <w:rPr>
          <w:sz w:val="24"/>
          <w:szCs w:val="24"/>
        </w:rPr>
        <w:t xml:space="preserve"> attention to engage in read</w:t>
      </w:r>
      <w:r w:rsidR="00034423">
        <w:rPr>
          <w:sz w:val="24"/>
          <w:szCs w:val="24"/>
        </w:rPr>
        <w:t>-aloud</w:t>
      </w:r>
      <w:r>
        <w:rPr>
          <w:sz w:val="24"/>
          <w:szCs w:val="24"/>
        </w:rPr>
        <w:t xml:space="preserve">. I suggest using smart board to project the whole content of the </w:t>
      </w:r>
      <w:r w:rsidR="00036FC5">
        <w:rPr>
          <w:sz w:val="24"/>
          <w:szCs w:val="24"/>
        </w:rPr>
        <w:t>picture books to engage them</w:t>
      </w:r>
      <w:r>
        <w:rPr>
          <w:sz w:val="24"/>
          <w:szCs w:val="24"/>
        </w:rPr>
        <w:t xml:space="preserve">. </w:t>
      </w:r>
      <w:r w:rsidR="00DF08F0">
        <w:rPr>
          <w:sz w:val="24"/>
          <w:szCs w:val="24"/>
        </w:rPr>
        <w:t>T</w:t>
      </w:r>
      <w:r w:rsidR="00801AB5">
        <w:rPr>
          <w:sz w:val="24"/>
          <w:szCs w:val="24"/>
        </w:rPr>
        <w:t>his routine</w:t>
      </w:r>
      <w:r w:rsidR="0000327B">
        <w:rPr>
          <w:sz w:val="24"/>
          <w:szCs w:val="24"/>
        </w:rPr>
        <w:t xml:space="preserve"> </w:t>
      </w:r>
      <w:r w:rsidR="00B70F9D">
        <w:rPr>
          <w:sz w:val="24"/>
          <w:szCs w:val="24"/>
        </w:rPr>
        <w:t>of reading</w:t>
      </w:r>
      <w:r w:rsidR="00AD6102">
        <w:rPr>
          <w:sz w:val="24"/>
          <w:szCs w:val="24"/>
        </w:rPr>
        <w:t xml:space="preserve"> aloud can</w:t>
      </w:r>
      <w:r w:rsidR="00801AB5">
        <w:rPr>
          <w:sz w:val="24"/>
          <w:szCs w:val="24"/>
        </w:rPr>
        <w:t xml:space="preserve"> develo</w:t>
      </w:r>
      <w:r w:rsidR="00AD6102">
        <w:rPr>
          <w:sz w:val="24"/>
          <w:szCs w:val="24"/>
        </w:rPr>
        <w:t>p a wider range of interest and</w:t>
      </w:r>
      <w:r w:rsidR="00801AB5">
        <w:rPr>
          <w:sz w:val="24"/>
          <w:szCs w:val="24"/>
        </w:rPr>
        <w:t xml:space="preserve"> enhance students’ pleasure in </w:t>
      </w:r>
      <w:r w:rsidR="000A424E">
        <w:rPr>
          <w:sz w:val="24"/>
          <w:szCs w:val="24"/>
        </w:rPr>
        <w:t xml:space="preserve">all kinds of </w:t>
      </w:r>
      <w:r w:rsidR="00B05FB0">
        <w:rPr>
          <w:sz w:val="24"/>
          <w:szCs w:val="24"/>
        </w:rPr>
        <w:t xml:space="preserve">children’s literature. </w:t>
      </w:r>
      <w:r w:rsidR="005B4545">
        <w:rPr>
          <w:sz w:val="24"/>
          <w:szCs w:val="24"/>
        </w:rPr>
        <w:t xml:space="preserve"> </w:t>
      </w:r>
      <w:r w:rsidR="000A424E">
        <w:rPr>
          <w:sz w:val="24"/>
          <w:szCs w:val="24"/>
        </w:rPr>
        <w:t xml:space="preserve"> </w:t>
      </w:r>
      <w:r w:rsidR="008A0349">
        <w:rPr>
          <w:sz w:val="24"/>
          <w:szCs w:val="24"/>
        </w:rPr>
        <w:t>After reading</w:t>
      </w:r>
      <w:r w:rsidR="005B4545">
        <w:rPr>
          <w:sz w:val="24"/>
          <w:szCs w:val="24"/>
        </w:rPr>
        <w:t>, it would be a g</w:t>
      </w:r>
      <w:r w:rsidR="008A0349">
        <w:rPr>
          <w:sz w:val="24"/>
          <w:szCs w:val="24"/>
        </w:rPr>
        <w:t>ood idea to ask simple</w:t>
      </w:r>
      <w:r w:rsidR="00B81F27">
        <w:rPr>
          <w:sz w:val="24"/>
          <w:szCs w:val="24"/>
        </w:rPr>
        <w:t xml:space="preserve"> questions about the characters, settings, themes</w:t>
      </w:r>
      <w:r w:rsidR="00722BAE">
        <w:rPr>
          <w:sz w:val="24"/>
          <w:szCs w:val="24"/>
        </w:rPr>
        <w:t xml:space="preserve"> and the moral of the </w:t>
      </w:r>
      <w:r w:rsidR="003C5B18">
        <w:rPr>
          <w:sz w:val="24"/>
          <w:szCs w:val="24"/>
        </w:rPr>
        <w:t>books to</w:t>
      </w:r>
      <w:r w:rsidR="00B81F27">
        <w:rPr>
          <w:sz w:val="24"/>
          <w:szCs w:val="24"/>
        </w:rPr>
        <w:t xml:space="preserve"> make </w:t>
      </w:r>
      <w:r w:rsidR="0000327B">
        <w:rPr>
          <w:sz w:val="24"/>
          <w:szCs w:val="24"/>
        </w:rPr>
        <w:t xml:space="preserve">relevant </w:t>
      </w:r>
      <w:r w:rsidR="00B81F27">
        <w:rPr>
          <w:sz w:val="24"/>
          <w:szCs w:val="24"/>
        </w:rPr>
        <w:t>connections to daily lives.</w:t>
      </w:r>
      <w:r w:rsidR="00722BAE">
        <w:rPr>
          <w:sz w:val="24"/>
          <w:szCs w:val="24"/>
        </w:rPr>
        <w:t xml:space="preserve"> </w:t>
      </w:r>
    </w:p>
    <w:p w:rsidR="006E3AD6" w:rsidRDefault="009D2279" w:rsidP="005A32C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The second one is to promote </w:t>
      </w:r>
      <w:r w:rsidR="00DF08F0">
        <w:rPr>
          <w:sz w:val="24"/>
          <w:szCs w:val="24"/>
        </w:rPr>
        <w:t xml:space="preserve">supported </w:t>
      </w:r>
      <w:r w:rsidR="00563BA2">
        <w:rPr>
          <w:sz w:val="24"/>
          <w:szCs w:val="24"/>
        </w:rPr>
        <w:t>independent reading</w:t>
      </w:r>
      <w:r w:rsidR="00036FC5">
        <w:rPr>
          <w:sz w:val="24"/>
          <w:szCs w:val="24"/>
        </w:rPr>
        <w:t xml:space="preserve"> (SIR)</w:t>
      </w:r>
      <w:r w:rsidR="00563BA2">
        <w:rPr>
          <w:sz w:val="24"/>
          <w:szCs w:val="24"/>
        </w:rPr>
        <w:t xml:space="preserve">. </w:t>
      </w:r>
      <w:r w:rsidR="00036FC5">
        <w:rPr>
          <w:sz w:val="24"/>
          <w:szCs w:val="24"/>
        </w:rPr>
        <w:t xml:space="preserve"> </w:t>
      </w:r>
      <w:r w:rsidR="006F4516">
        <w:rPr>
          <w:sz w:val="24"/>
          <w:szCs w:val="24"/>
        </w:rPr>
        <w:t xml:space="preserve">Readers use </w:t>
      </w:r>
      <w:r w:rsidR="006F4516" w:rsidRPr="00B05FB0">
        <w:rPr>
          <w:color w:val="984806" w:themeColor="accent6" w:themeShade="80"/>
          <w:sz w:val="24"/>
          <w:szCs w:val="24"/>
        </w:rPr>
        <w:t xml:space="preserve">five finger rules </w:t>
      </w:r>
      <w:r w:rsidR="006F4516">
        <w:rPr>
          <w:sz w:val="24"/>
          <w:szCs w:val="24"/>
        </w:rPr>
        <w:t>to choose the appropriat</w:t>
      </w:r>
      <w:r w:rsidR="00E63B23">
        <w:rPr>
          <w:sz w:val="24"/>
          <w:szCs w:val="24"/>
        </w:rPr>
        <w:t xml:space="preserve">ely challenging books. </w:t>
      </w:r>
      <w:r w:rsidR="0000327B">
        <w:rPr>
          <w:sz w:val="24"/>
          <w:szCs w:val="24"/>
        </w:rPr>
        <w:t>Teachers should stock up wide range of high quality</w:t>
      </w:r>
      <w:r w:rsidR="00036FC5">
        <w:rPr>
          <w:sz w:val="24"/>
          <w:szCs w:val="24"/>
        </w:rPr>
        <w:t xml:space="preserve"> of</w:t>
      </w:r>
      <w:r w:rsidR="0000327B">
        <w:rPr>
          <w:sz w:val="24"/>
          <w:szCs w:val="24"/>
        </w:rPr>
        <w:t xml:space="preserve"> picture books in </w:t>
      </w:r>
      <w:r w:rsidR="00036FC5">
        <w:rPr>
          <w:sz w:val="24"/>
          <w:szCs w:val="24"/>
        </w:rPr>
        <w:t xml:space="preserve">elementary </w:t>
      </w:r>
      <w:r w:rsidR="0000327B">
        <w:rPr>
          <w:sz w:val="24"/>
          <w:szCs w:val="24"/>
        </w:rPr>
        <w:t xml:space="preserve">classroom library to expose students to a </w:t>
      </w:r>
      <w:r w:rsidR="0000327B">
        <w:rPr>
          <w:sz w:val="24"/>
          <w:szCs w:val="24"/>
        </w:rPr>
        <w:lastRenderedPageBreak/>
        <w:t xml:space="preserve">variety of </w:t>
      </w:r>
      <w:r w:rsidR="00036FC5">
        <w:rPr>
          <w:sz w:val="24"/>
          <w:szCs w:val="24"/>
        </w:rPr>
        <w:t xml:space="preserve">children’s literature including </w:t>
      </w:r>
      <w:r w:rsidR="0000327B">
        <w:rPr>
          <w:sz w:val="24"/>
          <w:szCs w:val="24"/>
        </w:rPr>
        <w:t xml:space="preserve">cultures, adventures, travels and </w:t>
      </w:r>
      <w:r w:rsidR="00036FC5">
        <w:rPr>
          <w:sz w:val="24"/>
          <w:szCs w:val="24"/>
        </w:rPr>
        <w:t>fiction that are appealing.  Thus, students have motivation to choose their favorites</w:t>
      </w:r>
      <w:r w:rsidR="0000327B">
        <w:rPr>
          <w:sz w:val="24"/>
          <w:szCs w:val="24"/>
        </w:rPr>
        <w:t xml:space="preserve"> to read during SIR. </w:t>
      </w:r>
      <w:r w:rsidR="00036FC5">
        <w:rPr>
          <w:sz w:val="24"/>
          <w:szCs w:val="24"/>
        </w:rPr>
        <w:t xml:space="preserve"> After SIR, use group discussion to engage them</w:t>
      </w:r>
      <w:r w:rsidR="0000327B">
        <w:rPr>
          <w:sz w:val="24"/>
          <w:szCs w:val="24"/>
        </w:rPr>
        <w:t xml:space="preserve">. </w:t>
      </w:r>
      <w:r w:rsidR="00E63B23">
        <w:rPr>
          <w:sz w:val="24"/>
          <w:szCs w:val="24"/>
        </w:rPr>
        <w:t xml:space="preserve"> Readers</w:t>
      </w:r>
      <w:r w:rsidR="006F4516">
        <w:rPr>
          <w:sz w:val="24"/>
          <w:szCs w:val="24"/>
        </w:rPr>
        <w:t xml:space="preserve"> can </w:t>
      </w:r>
      <w:r w:rsidR="00E63B23">
        <w:rPr>
          <w:sz w:val="24"/>
          <w:szCs w:val="24"/>
        </w:rPr>
        <w:t>share a specific part of the book that they want to discuss</w:t>
      </w:r>
      <w:r w:rsidR="00B81F27">
        <w:rPr>
          <w:sz w:val="24"/>
          <w:szCs w:val="24"/>
        </w:rPr>
        <w:t xml:space="preserve"> in groups.</w:t>
      </w:r>
      <w:r w:rsidR="00E63B23">
        <w:rPr>
          <w:sz w:val="24"/>
          <w:szCs w:val="24"/>
        </w:rPr>
        <w:t xml:space="preserve"> </w:t>
      </w:r>
      <w:r w:rsidR="00036FC5">
        <w:rPr>
          <w:sz w:val="24"/>
          <w:szCs w:val="24"/>
        </w:rPr>
        <w:t xml:space="preserve">They </w:t>
      </w:r>
      <w:r w:rsidR="00036FC5" w:rsidRPr="00036FC5">
        <w:rPr>
          <w:color w:val="984806" w:themeColor="accent6" w:themeShade="80"/>
          <w:sz w:val="24"/>
          <w:szCs w:val="24"/>
        </w:rPr>
        <w:t xml:space="preserve">might as well </w:t>
      </w:r>
      <w:r w:rsidR="00BA3B70">
        <w:rPr>
          <w:color w:val="984806" w:themeColor="accent6" w:themeShade="80"/>
          <w:sz w:val="24"/>
          <w:szCs w:val="24"/>
        </w:rPr>
        <w:t>exchange</w:t>
      </w:r>
      <w:r w:rsidR="00BA3B70">
        <w:rPr>
          <w:sz w:val="24"/>
          <w:szCs w:val="24"/>
        </w:rPr>
        <w:t xml:space="preserve"> thoughts</w:t>
      </w:r>
      <w:r w:rsidR="002F05DF">
        <w:rPr>
          <w:sz w:val="24"/>
          <w:szCs w:val="24"/>
        </w:rPr>
        <w:t xml:space="preserve"> </w:t>
      </w:r>
      <w:r w:rsidR="00BA3B70">
        <w:rPr>
          <w:sz w:val="24"/>
          <w:szCs w:val="24"/>
        </w:rPr>
        <w:t>on other</w:t>
      </w:r>
      <w:r w:rsidR="002F05DF">
        <w:rPr>
          <w:sz w:val="24"/>
          <w:szCs w:val="24"/>
        </w:rPr>
        <w:t xml:space="preserve"> books </w:t>
      </w:r>
      <w:r w:rsidR="00BA3B70">
        <w:rPr>
          <w:sz w:val="24"/>
          <w:szCs w:val="24"/>
        </w:rPr>
        <w:t xml:space="preserve">read by group members. </w:t>
      </w:r>
      <w:r w:rsidR="002F05DF" w:rsidRPr="002F05DF">
        <w:rPr>
          <w:color w:val="C00000"/>
          <w:sz w:val="24"/>
          <w:szCs w:val="24"/>
        </w:rPr>
        <w:t xml:space="preserve"> </w:t>
      </w:r>
      <w:r w:rsidR="00E63B23">
        <w:rPr>
          <w:sz w:val="24"/>
          <w:szCs w:val="24"/>
        </w:rPr>
        <w:t xml:space="preserve">They can also record their responses in their reading logs in which teachers can assess their enjoyment and interest in reading. </w:t>
      </w:r>
      <w:r w:rsidR="00753F3F">
        <w:rPr>
          <w:sz w:val="24"/>
          <w:szCs w:val="24"/>
        </w:rPr>
        <w:t xml:space="preserve"> </w:t>
      </w:r>
      <w:r w:rsidR="00BA3B70">
        <w:rPr>
          <w:sz w:val="24"/>
          <w:szCs w:val="24"/>
        </w:rPr>
        <w:t xml:space="preserve">Another way to share to class their favorite books is to make book trailers. </w:t>
      </w:r>
      <w:r w:rsidR="00B31FEB">
        <w:rPr>
          <w:sz w:val="24"/>
          <w:szCs w:val="24"/>
        </w:rPr>
        <w:t xml:space="preserve">For students who have </w:t>
      </w:r>
      <w:r w:rsidR="006E3AD6">
        <w:rPr>
          <w:sz w:val="24"/>
          <w:szCs w:val="24"/>
        </w:rPr>
        <w:t>difficulty focusing</w:t>
      </w:r>
      <w:r w:rsidR="009F0BCA">
        <w:rPr>
          <w:sz w:val="24"/>
          <w:szCs w:val="24"/>
        </w:rPr>
        <w:t>, they can listen</w:t>
      </w:r>
      <w:r w:rsidR="0000327B">
        <w:rPr>
          <w:sz w:val="24"/>
          <w:szCs w:val="24"/>
        </w:rPr>
        <w:t xml:space="preserve"> to an audio book during</w:t>
      </w:r>
      <w:r w:rsidR="00C97686">
        <w:rPr>
          <w:sz w:val="24"/>
          <w:szCs w:val="24"/>
        </w:rPr>
        <w:t xml:space="preserve"> SIR time or they can access computer </w:t>
      </w:r>
      <w:r w:rsidR="00C97686" w:rsidRPr="007E6E9F">
        <w:rPr>
          <w:color w:val="984806" w:themeColor="accent6" w:themeShade="80"/>
          <w:sz w:val="24"/>
          <w:szCs w:val="24"/>
        </w:rPr>
        <w:t xml:space="preserve">reading software </w:t>
      </w:r>
      <w:r w:rsidR="00C97686">
        <w:rPr>
          <w:sz w:val="24"/>
          <w:szCs w:val="24"/>
        </w:rPr>
        <w:t xml:space="preserve">to listen to the stories. </w:t>
      </w:r>
      <w:r w:rsidR="006E3AD6">
        <w:rPr>
          <w:sz w:val="24"/>
          <w:szCs w:val="24"/>
        </w:rPr>
        <w:t xml:space="preserve">  The classroom needs</w:t>
      </w:r>
      <w:r w:rsidR="0000327B">
        <w:rPr>
          <w:sz w:val="24"/>
          <w:szCs w:val="24"/>
        </w:rPr>
        <w:t xml:space="preserve"> to have a </w:t>
      </w:r>
      <w:r w:rsidR="006E3AD6">
        <w:rPr>
          <w:sz w:val="24"/>
          <w:szCs w:val="24"/>
        </w:rPr>
        <w:t>comfortable and inviting</w:t>
      </w:r>
      <w:r w:rsidR="009F0BCA">
        <w:rPr>
          <w:sz w:val="24"/>
          <w:szCs w:val="24"/>
        </w:rPr>
        <w:t xml:space="preserve"> </w:t>
      </w:r>
      <w:r w:rsidR="0000327B">
        <w:rPr>
          <w:sz w:val="24"/>
          <w:szCs w:val="24"/>
        </w:rPr>
        <w:t xml:space="preserve">corner </w:t>
      </w:r>
      <w:r w:rsidR="009F0BCA">
        <w:rPr>
          <w:sz w:val="24"/>
          <w:szCs w:val="24"/>
        </w:rPr>
        <w:t xml:space="preserve">to promote supported independent reading. </w:t>
      </w:r>
      <w:r w:rsidR="00B70F9D">
        <w:rPr>
          <w:sz w:val="24"/>
          <w:szCs w:val="24"/>
        </w:rPr>
        <w:t>Besides sharing what they read in g</w:t>
      </w:r>
      <w:r w:rsidR="00756E51">
        <w:rPr>
          <w:sz w:val="24"/>
          <w:szCs w:val="24"/>
        </w:rPr>
        <w:t>roup discussion</w:t>
      </w:r>
      <w:r w:rsidR="007E6E9F">
        <w:rPr>
          <w:sz w:val="24"/>
          <w:szCs w:val="24"/>
        </w:rPr>
        <w:t xml:space="preserve"> and to the whole class</w:t>
      </w:r>
      <w:r w:rsidR="00756E51">
        <w:rPr>
          <w:sz w:val="24"/>
          <w:szCs w:val="24"/>
        </w:rPr>
        <w:t xml:space="preserve">, they </w:t>
      </w:r>
      <w:r w:rsidR="00756E51" w:rsidRPr="00756E51">
        <w:rPr>
          <w:color w:val="984806" w:themeColor="accent6" w:themeShade="80"/>
          <w:sz w:val="24"/>
          <w:szCs w:val="24"/>
        </w:rPr>
        <w:t>might as well</w:t>
      </w:r>
      <w:r w:rsidR="00B70F9D" w:rsidRPr="00756E51">
        <w:rPr>
          <w:color w:val="984806" w:themeColor="accent6" w:themeShade="80"/>
          <w:sz w:val="24"/>
          <w:szCs w:val="24"/>
        </w:rPr>
        <w:t xml:space="preserve"> </w:t>
      </w:r>
      <w:r w:rsidR="00756E51">
        <w:rPr>
          <w:sz w:val="24"/>
          <w:szCs w:val="24"/>
        </w:rPr>
        <w:t>share</w:t>
      </w:r>
      <w:r w:rsidR="00B70F9D">
        <w:rPr>
          <w:sz w:val="24"/>
          <w:szCs w:val="24"/>
        </w:rPr>
        <w:t xml:space="preserve"> the</w:t>
      </w:r>
      <w:r w:rsidR="00756E51">
        <w:rPr>
          <w:sz w:val="24"/>
          <w:szCs w:val="24"/>
        </w:rPr>
        <w:t>ir</w:t>
      </w:r>
      <w:r w:rsidR="00B70F9D">
        <w:rPr>
          <w:sz w:val="24"/>
          <w:szCs w:val="24"/>
        </w:rPr>
        <w:t xml:space="preserve"> bo</w:t>
      </w:r>
      <w:r w:rsidR="00EB233F">
        <w:rPr>
          <w:sz w:val="24"/>
          <w:szCs w:val="24"/>
        </w:rPr>
        <w:t xml:space="preserve">ok by </w:t>
      </w:r>
      <w:r w:rsidR="007E6E9F">
        <w:rPr>
          <w:sz w:val="24"/>
          <w:szCs w:val="24"/>
        </w:rPr>
        <w:t xml:space="preserve">making </w:t>
      </w:r>
      <w:r w:rsidR="00756E51">
        <w:rPr>
          <w:sz w:val="24"/>
          <w:szCs w:val="24"/>
        </w:rPr>
        <w:t xml:space="preserve">art </w:t>
      </w:r>
      <w:r w:rsidR="008F0D9C">
        <w:rPr>
          <w:sz w:val="24"/>
          <w:szCs w:val="24"/>
        </w:rPr>
        <w:t xml:space="preserve">projects, illustrating their favorite part in booklets, posters or power point. </w:t>
      </w:r>
      <w:r w:rsidR="009F7D03">
        <w:rPr>
          <w:sz w:val="24"/>
          <w:szCs w:val="24"/>
        </w:rPr>
        <w:t xml:space="preserve"> If time allowed, teachers can make this art projects as a contest which can increase greater effort and engagement of children. </w:t>
      </w:r>
      <w:r w:rsidR="00EB233F">
        <w:rPr>
          <w:sz w:val="24"/>
          <w:szCs w:val="24"/>
        </w:rPr>
        <w:t xml:space="preserve"> </w:t>
      </w:r>
    </w:p>
    <w:p w:rsidR="00AD6CCC" w:rsidRDefault="00AD6CCC" w:rsidP="005A32C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I believe the suggestions mentioned above can increase engagement and make reading a fun thing for children (elementary </w:t>
      </w:r>
      <w:bookmarkStart w:id="0" w:name="_GoBack"/>
      <w:bookmarkEnd w:id="0"/>
      <w:r>
        <w:rPr>
          <w:sz w:val="24"/>
          <w:szCs w:val="24"/>
        </w:rPr>
        <w:t xml:space="preserve">school) to do. </w:t>
      </w:r>
    </w:p>
    <w:p w:rsidR="00563BA2" w:rsidRDefault="006E3AD6" w:rsidP="005A32C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E3AD6" w:rsidRDefault="006E3AD6" w:rsidP="005A32C3">
      <w:pPr>
        <w:spacing w:line="480" w:lineRule="auto"/>
        <w:rPr>
          <w:sz w:val="24"/>
          <w:szCs w:val="24"/>
        </w:rPr>
      </w:pPr>
    </w:p>
    <w:p w:rsidR="006E3AD6" w:rsidRDefault="006E3AD6" w:rsidP="005A32C3">
      <w:pPr>
        <w:spacing w:line="480" w:lineRule="auto"/>
        <w:rPr>
          <w:sz w:val="24"/>
          <w:szCs w:val="24"/>
        </w:rPr>
      </w:pPr>
    </w:p>
    <w:p w:rsidR="006E3AD6" w:rsidRDefault="006E3AD6" w:rsidP="005A32C3">
      <w:pPr>
        <w:spacing w:line="480" w:lineRule="auto"/>
        <w:rPr>
          <w:sz w:val="24"/>
          <w:szCs w:val="24"/>
        </w:rPr>
      </w:pPr>
    </w:p>
    <w:p w:rsidR="006E3AD6" w:rsidRDefault="006E3AD6" w:rsidP="005A32C3">
      <w:pPr>
        <w:spacing w:line="480" w:lineRule="auto"/>
        <w:rPr>
          <w:sz w:val="24"/>
          <w:szCs w:val="24"/>
        </w:rPr>
      </w:pPr>
    </w:p>
    <w:p w:rsidR="006E3AD6" w:rsidRDefault="006E3AD6" w:rsidP="005A32C3">
      <w:pPr>
        <w:spacing w:line="480" w:lineRule="auto"/>
        <w:rPr>
          <w:sz w:val="24"/>
          <w:szCs w:val="24"/>
        </w:rPr>
      </w:pPr>
    </w:p>
    <w:p w:rsidR="006E3AD6" w:rsidRDefault="006E3AD6" w:rsidP="005A32C3">
      <w:pPr>
        <w:spacing w:line="480" w:lineRule="auto"/>
        <w:rPr>
          <w:sz w:val="24"/>
          <w:szCs w:val="24"/>
        </w:rPr>
      </w:pPr>
    </w:p>
    <w:p w:rsidR="006E3AD6" w:rsidRPr="00B40AFF" w:rsidRDefault="006E3AD6" w:rsidP="005A32C3">
      <w:pPr>
        <w:spacing w:line="480" w:lineRule="auto"/>
        <w:rPr>
          <w:sz w:val="24"/>
          <w:szCs w:val="24"/>
        </w:rPr>
      </w:pPr>
    </w:p>
    <w:p w:rsidR="000F77DB" w:rsidRPr="000F77DB" w:rsidRDefault="005A644C" w:rsidP="005A32C3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0F77DB" w:rsidRPr="000F7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DB"/>
    <w:rsid w:val="0000327B"/>
    <w:rsid w:val="00034423"/>
    <w:rsid w:val="00036FC5"/>
    <w:rsid w:val="000A424E"/>
    <w:rsid w:val="000F77DB"/>
    <w:rsid w:val="00201C00"/>
    <w:rsid w:val="00231A6A"/>
    <w:rsid w:val="002F05DF"/>
    <w:rsid w:val="00335F94"/>
    <w:rsid w:val="0035554F"/>
    <w:rsid w:val="003631C9"/>
    <w:rsid w:val="003C5B18"/>
    <w:rsid w:val="003C6068"/>
    <w:rsid w:val="004E495B"/>
    <w:rsid w:val="00555967"/>
    <w:rsid w:val="00563BA2"/>
    <w:rsid w:val="005A32C3"/>
    <w:rsid w:val="005A644C"/>
    <w:rsid w:val="005B4545"/>
    <w:rsid w:val="00675D89"/>
    <w:rsid w:val="006E3AD6"/>
    <w:rsid w:val="006F4516"/>
    <w:rsid w:val="00722BAE"/>
    <w:rsid w:val="00730952"/>
    <w:rsid w:val="00753F3F"/>
    <w:rsid w:val="00756E51"/>
    <w:rsid w:val="007E6E9F"/>
    <w:rsid w:val="00801AB5"/>
    <w:rsid w:val="008812E8"/>
    <w:rsid w:val="008A0349"/>
    <w:rsid w:val="008F0D9C"/>
    <w:rsid w:val="00973CDF"/>
    <w:rsid w:val="009D2279"/>
    <w:rsid w:val="009F0BCA"/>
    <w:rsid w:val="009F7D03"/>
    <w:rsid w:val="00A42265"/>
    <w:rsid w:val="00AD6102"/>
    <w:rsid w:val="00AD6CCC"/>
    <w:rsid w:val="00AF5BB2"/>
    <w:rsid w:val="00B05FB0"/>
    <w:rsid w:val="00B31FEB"/>
    <w:rsid w:val="00B40AFF"/>
    <w:rsid w:val="00B52EEF"/>
    <w:rsid w:val="00B70F9D"/>
    <w:rsid w:val="00B81F27"/>
    <w:rsid w:val="00B847F0"/>
    <w:rsid w:val="00BA3B70"/>
    <w:rsid w:val="00BE4013"/>
    <w:rsid w:val="00BE4F29"/>
    <w:rsid w:val="00C00E7B"/>
    <w:rsid w:val="00C97686"/>
    <w:rsid w:val="00CC506E"/>
    <w:rsid w:val="00DA5195"/>
    <w:rsid w:val="00DF08F0"/>
    <w:rsid w:val="00E63B23"/>
    <w:rsid w:val="00E711AA"/>
    <w:rsid w:val="00EA6448"/>
    <w:rsid w:val="00EB233F"/>
    <w:rsid w:val="00EC36EA"/>
    <w:rsid w:val="00F01A4C"/>
    <w:rsid w:val="00FC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WSU Libraries</dc:creator>
  <cp:lastModifiedBy>loretta</cp:lastModifiedBy>
  <cp:revision>2</cp:revision>
  <cp:lastPrinted>2012-02-21T16:05:00Z</cp:lastPrinted>
  <dcterms:created xsi:type="dcterms:W3CDTF">2012-02-21T16:17:00Z</dcterms:created>
  <dcterms:modified xsi:type="dcterms:W3CDTF">2012-02-21T16:17:00Z</dcterms:modified>
</cp:coreProperties>
</file>